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8E680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BSUS501 Develop Workplace Policy &amp; Procedures for Sustainability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A97B1D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Interim Report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C57EA8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Template</w:t>
      </w:r>
      <w:r w:rsidR="00A97B1D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</w:p>
    <w:p w:rsidR="00AA2D54" w:rsidRP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proofErr w:type="gramStart"/>
      <w:r w:rsidR="00A97B1D"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refer</w:t>
      </w:r>
      <w:proofErr w:type="gramEnd"/>
      <w:r w:rsidR="00A97B1D"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to Point 8 in Task 1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Must be “Management Style” </w:t>
      </w:r>
      <w:r w:rsidR="00830F5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report 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as follows)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504992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504992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Title: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Contents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Executive Summary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7547A" w:rsidRPr="0017547A" w:rsidRDefault="000745A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Compliance </w:t>
      </w:r>
      <w:r w:rsidR="0017547A"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Issues</w:t>
      </w:r>
      <w:r w:rsidR="00830F5C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Applicable To Tiny Opera Company (TOC)</w:t>
      </w:r>
    </w:p>
    <w:p w:rsidR="0017547A" w:rsidRDefault="0076153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following is a </w:t>
      </w:r>
      <w:r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list</w:t>
      </w:r>
      <w:r w:rsidR="0017547A"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</w:t>
      </w:r>
      <w:r w:rsid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17547A"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explanation</w:t>
      </w:r>
      <w:r w:rsid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of</w:t>
      </w:r>
      <w:r w:rsidR="0017547A"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environmental and sustainability legislation </w:t>
      </w:r>
      <w:r w:rsid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and standards </w:t>
      </w:r>
      <w:r w:rsidR="0017547A"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that applies to Tiny Opera Company</w:t>
      </w:r>
      <w:r w:rsidR="0017547A">
        <w:rPr>
          <w:rFonts w:asciiTheme="minorHAnsi" w:eastAsiaTheme="minorHAnsi" w:hAnsiTheme="minorHAnsi" w:cstheme="minorBidi"/>
          <w:sz w:val="22"/>
          <w:szCs w:val="22"/>
          <w:lang w:val="en-AU"/>
        </w:rPr>
        <w:t>.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P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 xml:space="preserve">The </w:t>
      </w:r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Development Process of TOC’s Sustainability Policy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following </w:t>
      </w:r>
      <w:r w:rsidR="00504992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gives a </w:t>
      </w:r>
      <w:r w:rsidR="00504992"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detailed explanation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76153D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on 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how we developed the sustainability policy for Tiny Opera Company.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P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473BB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Value Add To TOC from </w:t>
      </w:r>
      <w:proofErr w:type="spellStart"/>
      <w:r w:rsidRPr="00473BB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a</w:t>
      </w:r>
      <w:proofErr w:type="spellEnd"/>
      <w:r w:rsidRPr="00473BB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Entrepreneurial Perspective</w:t>
      </w:r>
    </w:p>
    <w:p w:rsidR="00504992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(Explanation how the Sustainability Policy helps to add value to TOC &amp; demonstrate it is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innovative &amp; entrepreneurial organisation)</w:t>
      </w: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73BB7" w:rsidRDefault="00473BB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P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Strategies Proposed </w:t>
      </w:r>
      <w:proofErr w:type="gramStart"/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To</w:t>
      </w:r>
      <w:proofErr w:type="gramEnd"/>
      <w:r w:rsidRPr="0017547A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Promote Awareness of TOC’s Sustainability Policy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following </w:t>
      </w:r>
      <w:r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lists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strategies and a </w:t>
      </w:r>
      <w:r w:rsid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detailed explanation of</w:t>
      </w:r>
      <w:r w:rsidR="00A15962"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 xml:space="preserve"> each</w:t>
      </w:r>
      <w:r w:rsidR="00A15962">
        <w:rPr>
          <w:rFonts w:asciiTheme="minorHAnsi" w:eastAsiaTheme="minorHAnsi" w:hAnsiTheme="minorHAnsi" w:cstheme="minorBidi"/>
          <w:sz w:val="22"/>
          <w:szCs w:val="22"/>
          <w:lang w:val="en-AU"/>
        </w:rPr>
        <w:t>, on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0745A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how </w:t>
      </w:r>
      <w:r w:rsidRPr="0017547A">
        <w:rPr>
          <w:rFonts w:asciiTheme="minorHAnsi" w:eastAsiaTheme="minorHAnsi" w:hAnsiTheme="minorHAnsi" w:cstheme="minorBidi"/>
          <w:sz w:val="22"/>
          <w:szCs w:val="22"/>
          <w:lang w:val="en-AU"/>
        </w:rPr>
        <w:t>we intend to promote awareness of the sustainability to our employees, suppliers, customers and other stakeholders.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17547A" w:rsidRPr="00504992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504992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Introduction &amp; Maximising Impact of TOC’s Sustainability Policy</w:t>
      </w:r>
    </w:p>
    <w:p w:rsidR="0017547A" w:rsidRDefault="0017547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following </w:t>
      </w:r>
      <w:r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lists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strategies </w:t>
      </w:r>
      <w:r w:rsidR="00504992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and a </w:t>
      </w:r>
      <w:r w:rsidR="00504992" w:rsidRPr="00A15962">
        <w:rPr>
          <w:rFonts w:asciiTheme="minorHAnsi" w:eastAsiaTheme="minorHAnsi" w:hAnsiTheme="minorHAnsi" w:cstheme="minorBidi"/>
          <w:sz w:val="22"/>
          <w:szCs w:val="22"/>
          <w:u w:val="single"/>
          <w:lang w:val="en-AU"/>
        </w:rPr>
        <w:t>detailed explanation of each</w:t>
      </w:r>
      <w:r w:rsidR="00504992">
        <w:rPr>
          <w:rFonts w:asciiTheme="minorHAnsi" w:eastAsiaTheme="minorHAnsi" w:hAnsiTheme="minorHAnsi" w:cstheme="minorBidi"/>
          <w:sz w:val="22"/>
          <w:szCs w:val="22"/>
          <w:lang w:val="en-AU"/>
        </w:rPr>
        <w:t>, on how we will ensure all employees and key stakeholders play an active and important part in the implementation of the Sustainability Policy.</w:t>
      </w: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bookmarkStart w:id="0" w:name="_GoBack"/>
      <w:bookmarkEnd w:id="0"/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P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504992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15962" w:rsidRDefault="00A1596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15962" w:rsidRDefault="00A1596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Name:</w:t>
      </w:r>
    </w:p>
    <w:p w:rsidR="0050499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Signature:</w:t>
      </w:r>
    </w:p>
    <w:p w:rsidR="0017547A" w:rsidRPr="00A15962" w:rsidRDefault="00504992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Title:</w:t>
      </w:r>
    </w:p>
    <w:p w:rsidR="00754857" w:rsidRPr="008E6806" w:rsidRDefault="00754857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754857" w:rsidRPr="008E6806" w:rsidSect="001F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68" w:rsidRDefault="00B25D68">
      <w:r>
        <w:separator/>
      </w:r>
    </w:p>
  </w:endnote>
  <w:endnote w:type="continuationSeparator" w:id="0">
    <w:p w:rsidR="00B25D68" w:rsidRDefault="00B2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68" w:rsidRDefault="00B25D68">
      <w:r>
        <w:separator/>
      </w:r>
    </w:p>
  </w:footnote>
  <w:footnote w:type="continuationSeparator" w:id="0">
    <w:p w:rsidR="00B25D68" w:rsidRDefault="00B2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5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18"/>
  </w:num>
  <w:num w:numId="19">
    <w:abstractNumId w:val="0"/>
  </w:num>
  <w:num w:numId="20">
    <w:abstractNumId w:val="16"/>
  </w:num>
  <w:num w:numId="21">
    <w:abstractNumId w:val="20"/>
  </w:num>
  <w:num w:numId="22">
    <w:abstractNumId w:val="2"/>
  </w:num>
  <w:num w:numId="23">
    <w:abstractNumId w:val="19"/>
  </w:num>
  <w:num w:numId="24">
    <w:abstractNumId w:val="14"/>
  </w:num>
  <w:num w:numId="25">
    <w:abstractNumId w:val="23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5A5"/>
    <w:rsid w:val="00074D61"/>
    <w:rsid w:val="00075597"/>
    <w:rsid w:val="00080E0B"/>
    <w:rsid w:val="00085FBD"/>
    <w:rsid w:val="000876D2"/>
    <w:rsid w:val="0009155A"/>
    <w:rsid w:val="00096B7C"/>
    <w:rsid w:val="000A1A97"/>
    <w:rsid w:val="000A4F7B"/>
    <w:rsid w:val="001132A2"/>
    <w:rsid w:val="0012158E"/>
    <w:rsid w:val="001278D6"/>
    <w:rsid w:val="0016075E"/>
    <w:rsid w:val="00164C8A"/>
    <w:rsid w:val="0017547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73BB7"/>
    <w:rsid w:val="004851F7"/>
    <w:rsid w:val="004A25C7"/>
    <w:rsid w:val="004A5288"/>
    <w:rsid w:val="004F7215"/>
    <w:rsid w:val="00504992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A7E77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6153D"/>
    <w:rsid w:val="00775D58"/>
    <w:rsid w:val="00790417"/>
    <w:rsid w:val="007A6B40"/>
    <w:rsid w:val="007D4530"/>
    <w:rsid w:val="007F455B"/>
    <w:rsid w:val="00830F5C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15962"/>
    <w:rsid w:val="00A312D4"/>
    <w:rsid w:val="00A41E66"/>
    <w:rsid w:val="00A56DF2"/>
    <w:rsid w:val="00A67A43"/>
    <w:rsid w:val="00A778E2"/>
    <w:rsid w:val="00A834FF"/>
    <w:rsid w:val="00A97B1D"/>
    <w:rsid w:val="00AA2D54"/>
    <w:rsid w:val="00AA61EC"/>
    <w:rsid w:val="00AE0475"/>
    <w:rsid w:val="00AE2726"/>
    <w:rsid w:val="00B25D68"/>
    <w:rsid w:val="00B66EC4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131</TotalTime>
  <Pages>3</Pages>
  <Words>196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8</cp:revision>
  <cp:lastPrinted>2015-01-29T05:53:00Z</cp:lastPrinted>
  <dcterms:created xsi:type="dcterms:W3CDTF">2017-05-20T02:31:00Z</dcterms:created>
  <dcterms:modified xsi:type="dcterms:W3CDTF">2018-05-25T22:19:00Z</dcterms:modified>
</cp:coreProperties>
</file>