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560"/>
        <w:gridCol w:w="1189"/>
        <w:gridCol w:w="1048"/>
        <w:gridCol w:w="845"/>
        <w:gridCol w:w="848"/>
        <w:gridCol w:w="4149"/>
        <w:gridCol w:w="1479"/>
      </w:tblGrid>
      <w:tr w:rsidR="006E659E" w:rsidTr="00BE1296">
        <w:tc>
          <w:tcPr>
            <w:tcW w:w="13527" w:type="dxa"/>
            <w:gridSpan w:val="8"/>
          </w:tcPr>
          <w:p w:rsidR="006E659E" w:rsidRPr="00906679" w:rsidRDefault="00E45009" w:rsidP="009066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2: Procurement</w:t>
            </w:r>
            <w:r w:rsidR="006E659E">
              <w:rPr>
                <w:b/>
                <w:sz w:val="28"/>
                <w:szCs w:val="28"/>
              </w:rPr>
              <w:t xml:space="preserve"> </w:t>
            </w:r>
            <w:r w:rsidR="006E659E" w:rsidRPr="00906679">
              <w:rPr>
                <w:b/>
                <w:sz w:val="28"/>
                <w:szCs w:val="28"/>
              </w:rPr>
              <w:t>Action Plan</w:t>
            </w:r>
            <w:r w:rsidR="00BE1296">
              <w:rPr>
                <w:b/>
                <w:sz w:val="28"/>
                <w:szCs w:val="28"/>
              </w:rPr>
              <w:t xml:space="preserve"> – </w:t>
            </w:r>
            <w:r w:rsidR="00BE1296" w:rsidRPr="00BE1296">
              <w:t xml:space="preserve">equipment/material </w:t>
            </w:r>
            <w:r w:rsidR="00BE1296">
              <w:t xml:space="preserve">to purchase </w:t>
            </w:r>
            <w:r w:rsidR="00BE1296" w:rsidRPr="00BE1296">
              <w:t>from Task 1 Action Plan</w:t>
            </w:r>
          </w:p>
        </w:tc>
      </w:tr>
      <w:tr w:rsidR="00BE1296" w:rsidRPr="00906679" w:rsidTr="00A367E1">
        <w:trPr>
          <w:trHeight w:val="806"/>
        </w:trPr>
        <w:tc>
          <w:tcPr>
            <w:tcW w:w="2409" w:type="dxa"/>
          </w:tcPr>
          <w:p w:rsidR="00BE1296" w:rsidRPr="00906679" w:rsidRDefault="00BE1296" w:rsidP="006E659E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60" w:type="dxa"/>
          </w:tcPr>
          <w:p w:rsidR="00BE1296" w:rsidRPr="00906679" w:rsidRDefault="00BE1296" w:rsidP="00BE1296">
            <w:pPr>
              <w:rPr>
                <w:b/>
              </w:rPr>
            </w:pPr>
            <w:r>
              <w:rPr>
                <w:b/>
              </w:rPr>
              <w:t>Satisfies Objective</w:t>
            </w:r>
          </w:p>
        </w:tc>
        <w:tc>
          <w:tcPr>
            <w:tcW w:w="1189" w:type="dxa"/>
          </w:tcPr>
          <w:p w:rsidR="00BE1296" w:rsidRPr="00906679" w:rsidRDefault="00BE1296" w:rsidP="00E45009">
            <w:pPr>
              <w:rPr>
                <w:b/>
              </w:rPr>
            </w:pPr>
            <w:r>
              <w:rPr>
                <w:b/>
              </w:rPr>
              <w:t>Value $</w:t>
            </w:r>
          </w:p>
        </w:tc>
        <w:tc>
          <w:tcPr>
            <w:tcW w:w="1048" w:type="dxa"/>
            <w:tcBorders>
              <w:top w:val="nil"/>
            </w:tcBorders>
          </w:tcPr>
          <w:p w:rsidR="00BE1296" w:rsidRPr="00906679" w:rsidRDefault="00BE1296" w:rsidP="00BE1296">
            <w:pPr>
              <w:rPr>
                <w:b/>
              </w:rPr>
            </w:pPr>
            <w:r>
              <w:rPr>
                <w:b/>
              </w:rPr>
              <w:t xml:space="preserve">Required By </w:t>
            </w:r>
            <w:r w:rsidRPr="00BE1296">
              <w:t>(date)</w:t>
            </w:r>
          </w:p>
        </w:tc>
        <w:tc>
          <w:tcPr>
            <w:tcW w:w="845" w:type="dxa"/>
            <w:tcBorders>
              <w:top w:val="nil"/>
            </w:tcBorders>
          </w:tcPr>
          <w:p w:rsidR="00BE1296" w:rsidRDefault="00BE1296" w:rsidP="00906679">
            <w:pPr>
              <w:jc w:val="center"/>
              <w:rPr>
                <w:b/>
              </w:rPr>
            </w:pPr>
            <w:r>
              <w:rPr>
                <w:b/>
              </w:rPr>
              <w:t>Lead Time</w:t>
            </w:r>
          </w:p>
          <w:p w:rsidR="00BE1296" w:rsidRPr="00BE1296" w:rsidRDefault="00BE1296" w:rsidP="00906679">
            <w:pPr>
              <w:jc w:val="center"/>
            </w:pPr>
            <w:r w:rsidRPr="00BE1296">
              <w:t>(</w:t>
            </w:r>
            <w:proofErr w:type="spellStart"/>
            <w:r w:rsidRPr="00BE1296">
              <w:t>wks</w:t>
            </w:r>
            <w:proofErr w:type="spellEnd"/>
            <w:r w:rsidRPr="00BE1296">
              <w:t>)</w:t>
            </w:r>
          </w:p>
        </w:tc>
        <w:tc>
          <w:tcPr>
            <w:tcW w:w="848" w:type="dxa"/>
            <w:tcBorders>
              <w:top w:val="nil"/>
            </w:tcBorders>
          </w:tcPr>
          <w:p w:rsidR="00BE1296" w:rsidRDefault="00BE1296" w:rsidP="00906679">
            <w:pPr>
              <w:jc w:val="center"/>
              <w:rPr>
                <w:b/>
              </w:rPr>
            </w:pPr>
            <w:r>
              <w:rPr>
                <w:b/>
              </w:rPr>
              <w:t>Order By</w:t>
            </w:r>
          </w:p>
          <w:p w:rsidR="00BE1296" w:rsidRPr="00BE1296" w:rsidRDefault="00BE1296" w:rsidP="00906679">
            <w:pPr>
              <w:jc w:val="center"/>
            </w:pPr>
            <w:r w:rsidRPr="00BE1296">
              <w:t>(date)</w:t>
            </w:r>
          </w:p>
        </w:tc>
        <w:tc>
          <w:tcPr>
            <w:tcW w:w="4149" w:type="dxa"/>
          </w:tcPr>
          <w:p w:rsidR="00BE1296" w:rsidRPr="00A367E1" w:rsidRDefault="00BE1296" w:rsidP="000B2C5B">
            <w:r>
              <w:rPr>
                <w:b/>
              </w:rPr>
              <w:t xml:space="preserve">Compliance to Policy </w:t>
            </w:r>
            <w:r w:rsidR="00A367E1">
              <w:t>- m</w:t>
            </w:r>
            <w:r w:rsidRPr="00A367E1">
              <w:t>ake comments re Appendix 8 principles esp</w:t>
            </w:r>
            <w:r w:rsidR="00A367E1">
              <w:t>ecially on points</w:t>
            </w:r>
            <w:r w:rsidRPr="00A367E1">
              <w:t xml:space="preserve"> 2; 7; 9 &amp; 11</w:t>
            </w:r>
            <w:r w:rsidR="00A367E1">
              <w:t xml:space="preserve"> of policy.</w:t>
            </w:r>
          </w:p>
        </w:tc>
        <w:tc>
          <w:tcPr>
            <w:tcW w:w="1479" w:type="dxa"/>
          </w:tcPr>
          <w:p w:rsidR="00BE1296" w:rsidRPr="00E45009" w:rsidRDefault="00BE1296" w:rsidP="006E659E">
            <w:pPr>
              <w:rPr>
                <w:b/>
              </w:rPr>
            </w:pPr>
            <w:r>
              <w:rPr>
                <w:b/>
              </w:rPr>
              <w:t>Final approval Authority</w:t>
            </w:r>
          </w:p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 w:rsidP="00FC6D96">
            <w:bookmarkStart w:id="0" w:name="_GoBack"/>
            <w:bookmarkEnd w:id="0"/>
          </w:p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  <w:p w:rsidR="00BE1296" w:rsidRDefault="00BE1296"/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 w:rsidP="00FC6D96"/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  <w:p w:rsidR="00BE1296" w:rsidRDefault="00BE1296"/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 w:rsidP="00FC6D96"/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  <w:p w:rsidR="00BE1296" w:rsidRDefault="00BE1296"/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/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  <w:p w:rsidR="00BE1296" w:rsidRDefault="00BE1296"/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/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  <w:p w:rsidR="00BE1296" w:rsidRDefault="00BE1296"/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/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  <w:p w:rsidR="00BE1296" w:rsidRDefault="00BE1296"/>
        </w:tc>
      </w:tr>
      <w:tr w:rsidR="00BE1296" w:rsidTr="00A367E1">
        <w:trPr>
          <w:trHeight w:val="397"/>
        </w:trPr>
        <w:tc>
          <w:tcPr>
            <w:tcW w:w="2409" w:type="dxa"/>
          </w:tcPr>
          <w:p w:rsidR="00BE1296" w:rsidRDefault="00BE1296"/>
        </w:tc>
        <w:tc>
          <w:tcPr>
            <w:tcW w:w="1560" w:type="dxa"/>
          </w:tcPr>
          <w:p w:rsidR="00BE1296" w:rsidRDefault="00BE1296"/>
        </w:tc>
        <w:tc>
          <w:tcPr>
            <w:tcW w:w="1189" w:type="dxa"/>
          </w:tcPr>
          <w:p w:rsidR="00BE1296" w:rsidRDefault="00BE1296"/>
        </w:tc>
        <w:tc>
          <w:tcPr>
            <w:tcW w:w="1048" w:type="dxa"/>
          </w:tcPr>
          <w:p w:rsidR="00BE1296" w:rsidRDefault="00BE1296"/>
        </w:tc>
        <w:tc>
          <w:tcPr>
            <w:tcW w:w="845" w:type="dxa"/>
          </w:tcPr>
          <w:p w:rsidR="00BE1296" w:rsidRDefault="00BE1296"/>
        </w:tc>
        <w:tc>
          <w:tcPr>
            <w:tcW w:w="848" w:type="dxa"/>
          </w:tcPr>
          <w:p w:rsidR="00BE1296" w:rsidRDefault="00BE1296"/>
        </w:tc>
        <w:tc>
          <w:tcPr>
            <w:tcW w:w="4149" w:type="dxa"/>
          </w:tcPr>
          <w:p w:rsidR="00BE1296" w:rsidRDefault="00BE1296"/>
        </w:tc>
        <w:tc>
          <w:tcPr>
            <w:tcW w:w="1479" w:type="dxa"/>
          </w:tcPr>
          <w:p w:rsidR="00BE1296" w:rsidRDefault="00BE1296"/>
          <w:p w:rsidR="00BE1296" w:rsidRDefault="00BE1296"/>
          <w:p w:rsidR="00BE1296" w:rsidRDefault="00BE1296"/>
        </w:tc>
      </w:tr>
    </w:tbl>
    <w:p w:rsidR="00572B80" w:rsidRDefault="00572B80" w:rsidP="00BE1296"/>
    <w:sectPr w:rsidR="00572B80" w:rsidSect="009066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79"/>
    <w:rsid w:val="00572B80"/>
    <w:rsid w:val="005A0780"/>
    <w:rsid w:val="006E659E"/>
    <w:rsid w:val="00765941"/>
    <w:rsid w:val="008C2548"/>
    <w:rsid w:val="00906679"/>
    <w:rsid w:val="009859C9"/>
    <w:rsid w:val="00A367E1"/>
    <w:rsid w:val="00B76A60"/>
    <w:rsid w:val="00BE1296"/>
    <w:rsid w:val="00D70F0F"/>
    <w:rsid w:val="00E45009"/>
    <w:rsid w:val="00FC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7EC4"/>
  <w15:chartTrackingRefBased/>
  <w15:docId w15:val="{F8122F8B-B058-45D3-9F38-3135506E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6</cp:revision>
  <dcterms:created xsi:type="dcterms:W3CDTF">2019-04-11T05:46:00Z</dcterms:created>
  <dcterms:modified xsi:type="dcterms:W3CDTF">2019-04-11T06:16:00Z</dcterms:modified>
</cp:coreProperties>
</file>