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report 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and should be on a </w:t>
      </w:r>
      <w:r w:rsidR="003C50DE" w:rsidRPr="00523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  <w:u w:val="single"/>
        </w:rPr>
        <w:t>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922EF3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with the page number for each topic. This should be on a </w:t>
      </w:r>
      <w:r w:rsidR="003C50DE" w:rsidRP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F008E9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1: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EXECUTIVE SUMMARY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(This is a brief 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over</w:t>
      </w:r>
      <w:r w:rsidR="00922EF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view of what your 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 is all about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your 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business, the product</w:t>
      </w:r>
      <w:r w:rsidR="00922EF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or service, and overview on the performance of the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marketing mix components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This should be </w:t>
      </w:r>
      <w:r w:rsidR="00DD215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</w:t>
      </w:r>
      <w:r w:rsidR="004E50C6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half 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page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4C1763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4C1763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E7F93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2: </w:t>
      </w:r>
      <w:r w:rsidR="002961FF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First Six (6) Months Performance Data</w:t>
      </w:r>
    </w:p>
    <w:p w:rsidR="0079411D" w:rsidRDefault="0079411D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700"/>
        <w:gridCol w:w="4814"/>
      </w:tblGrid>
      <w:tr w:rsidR="002961FF" w:rsidTr="004F5CF1">
        <w:tc>
          <w:tcPr>
            <w:tcW w:w="2448" w:type="dxa"/>
          </w:tcPr>
          <w:p w:rsidR="002961FF" w:rsidRPr="00820ABC" w:rsidRDefault="002961FF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820AB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16-17 Ob</w:t>
            </w:r>
            <w:r w:rsidR="00702590" w:rsidRPr="00820AB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jective</w:t>
            </w:r>
          </w:p>
        </w:tc>
        <w:tc>
          <w:tcPr>
            <w:tcW w:w="2700" w:type="dxa"/>
          </w:tcPr>
          <w:p w:rsidR="002961FF" w:rsidRPr="00820ABC" w:rsidRDefault="002961FF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820AB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Actual Result @ 6 months</w:t>
            </w:r>
          </w:p>
        </w:tc>
        <w:tc>
          <w:tcPr>
            <w:tcW w:w="4814" w:type="dxa"/>
          </w:tcPr>
          <w:p w:rsidR="002961FF" w:rsidRPr="00820ABC" w:rsidRDefault="002961FF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820AB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Comment</w:t>
            </w:r>
          </w:p>
        </w:tc>
      </w:tr>
      <w:tr w:rsidR="002961FF" w:rsidTr="004F5CF1">
        <w:tc>
          <w:tcPr>
            <w:tcW w:w="2448" w:type="dxa"/>
          </w:tcPr>
          <w:p w:rsidR="002961FF" w:rsidRDefault="002961FF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Revenue @$5</w:t>
            </w:r>
            <w:r w:rsidR="00A07225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500</w:t>
            </w:r>
            <w:r w:rsidR="00A07225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000</w:t>
            </w:r>
          </w:p>
        </w:tc>
        <w:tc>
          <w:tcPr>
            <w:tcW w:w="2700" w:type="dxa"/>
          </w:tcPr>
          <w:p w:rsidR="002961FF" w:rsidRDefault="00A07225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Revenue @ $4,950,</w:t>
            </w:r>
            <w:r w:rsidR="002961FF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000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or 10% reduction</w:t>
            </w:r>
          </w:p>
        </w:tc>
        <w:tc>
          <w:tcPr>
            <w:tcW w:w="4814" w:type="dxa"/>
          </w:tcPr>
          <w:p w:rsidR="002961FF" w:rsidRDefault="00A07225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Same </w:t>
            </w:r>
            <w:r w:rsidR="00820ABC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number of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units sold but at a lesser price</w:t>
            </w:r>
          </w:p>
        </w:tc>
      </w:tr>
      <w:tr w:rsidR="00702590" w:rsidTr="004F5CF1">
        <w:tc>
          <w:tcPr>
            <w:tcW w:w="2448" w:type="dxa"/>
          </w:tcPr>
          <w:p w:rsidR="00702590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Profit @ </w:t>
            </w:r>
            <w:r w:rsidR="00A07225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16%</w:t>
            </w:r>
          </w:p>
        </w:tc>
        <w:tc>
          <w:tcPr>
            <w:tcW w:w="2700" w:type="dxa"/>
          </w:tcPr>
          <w:p w:rsidR="00702590" w:rsidRDefault="00A07225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Profit@ 0% or Breakeven</w:t>
            </w:r>
          </w:p>
        </w:tc>
        <w:tc>
          <w:tcPr>
            <w:tcW w:w="4814" w:type="dxa"/>
          </w:tcPr>
          <w:p w:rsidR="00702590" w:rsidRDefault="00A07225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Lower sell price but same quantity &amp; costs</w:t>
            </w:r>
          </w:p>
        </w:tc>
      </w:tr>
      <w:tr w:rsidR="002961FF" w:rsidTr="004F5CF1">
        <w:tc>
          <w:tcPr>
            <w:tcW w:w="2448" w:type="dxa"/>
          </w:tcPr>
          <w:p w:rsidR="002961FF" w:rsidRDefault="004F5CF1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BBQ price @ $600/unit</w:t>
            </w:r>
          </w:p>
        </w:tc>
        <w:tc>
          <w:tcPr>
            <w:tcW w:w="2700" w:type="dxa"/>
          </w:tcPr>
          <w:p w:rsidR="002961FF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BBQ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Avg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Price @$54</w:t>
            </w:r>
            <w:r w:rsidR="004F5CF1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0/unit</w:t>
            </w:r>
          </w:p>
        </w:tc>
        <w:tc>
          <w:tcPr>
            <w:tcW w:w="4814" w:type="dxa"/>
          </w:tcPr>
          <w:p w:rsidR="002961FF" w:rsidRDefault="00031BA3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Cost </w:t>
            </w:r>
            <w:r w:rsidR="008E3EF0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remain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ed</w:t>
            </w:r>
            <w:r w:rsidR="008E3EF0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the same as 2015/16 b</w:t>
            </w:r>
            <w:r w:rsidR="00702590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ut the customer is now </w:t>
            </w:r>
            <w:r w:rsidR="008E3EF0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more price sensitive.</w:t>
            </w:r>
          </w:p>
        </w:tc>
      </w:tr>
      <w:tr w:rsidR="002961FF" w:rsidTr="004F5CF1">
        <w:tc>
          <w:tcPr>
            <w:tcW w:w="2448" w:type="dxa"/>
          </w:tcPr>
          <w:p w:rsidR="002961FF" w:rsidRDefault="008E3EF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Customer Satisfaction</w:t>
            </w:r>
          </w:p>
          <w:p w:rsidR="008E3EF0" w:rsidRDefault="00031BA3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 xml:space="preserve">New Build - </w:t>
            </w:r>
            <w:r w:rsidR="008E3EF0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Customer</w:t>
            </w:r>
            <w:r w:rsidR="008E3EF0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</w:t>
            </w:r>
            <w:r w:rsidR="008E3EF0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Service = 90%</w:t>
            </w:r>
            <w:r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 xml:space="preserve"> essential</w:t>
            </w:r>
          </w:p>
        </w:tc>
        <w:tc>
          <w:tcPr>
            <w:tcW w:w="2700" w:type="dxa"/>
          </w:tcPr>
          <w:p w:rsidR="008E3EF0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Qtr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Survey, </w:t>
            </w:r>
            <w:r w:rsidR="008E3EF0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100%</w:t>
            </w:r>
            <w:r w:rsidR="00031BA3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 xml:space="preserve"> now rate  it as “Essential”</w:t>
            </w:r>
          </w:p>
        </w:tc>
        <w:tc>
          <w:tcPr>
            <w:tcW w:w="4814" w:type="dxa"/>
          </w:tcPr>
          <w:p w:rsidR="002961FF" w:rsidRDefault="00A07225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Greater competition means ALL customers place more importance on customer service.</w:t>
            </w:r>
          </w:p>
        </w:tc>
      </w:tr>
      <w:tr w:rsidR="002961FF" w:rsidTr="004F5CF1">
        <w:tc>
          <w:tcPr>
            <w:tcW w:w="2448" w:type="dxa"/>
          </w:tcPr>
          <w:p w:rsidR="002961FF" w:rsidRDefault="008E3EF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Customer Satisfaction</w:t>
            </w:r>
          </w:p>
          <w:p w:rsidR="008E3EF0" w:rsidRPr="00820ABC" w:rsidRDefault="00031BA3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</w:pPr>
            <w:r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 xml:space="preserve">New Build - </w:t>
            </w:r>
            <w:r w:rsidR="008E3EF0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Australian Made</w:t>
            </w:r>
            <w:r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 xml:space="preserve"> = 80% important</w:t>
            </w:r>
          </w:p>
        </w:tc>
        <w:tc>
          <w:tcPr>
            <w:tcW w:w="2700" w:type="dxa"/>
          </w:tcPr>
          <w:p w:rsidR="002961FF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Qtr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Survey. Only </w:t>
            </w:r>
            <w:r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1</w:t>
            </w:r>
            <w:r w:rsidR="00031BA3" w:rsidRPr="00820AB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en-AU"/>
              </w:rPr>
              <w:t>0% say it is “Important”</w:t>
            </w:r>
          </w:p>
        </w:tc>
        <w:tc>
          <w:tcPr>
            <w:tcW w:w="4814" w:type="dxa"/>
          </w:tcPr>
          <w:p w:rsidR="002961FF" w:rsidRDefault="00DA02BC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Australian</w:t>
            </w:r>
            <w:r w:rsidR="009D35C4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made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is no longer of major importance. </w:t>
            </w:r>
          </w:p>
        </w:tc>
      </w:tr>
      <w:tr w:rsidR="00B70D24" w:rsidTr="004F5CF1">
        <w:tc>
          <w:tcPr>
            <w:tcW w:w="2448" w:type="dxa"/>
          </w:tcPr>
          <w:p w:rsidR="00B70D24" w:rsidRDefault="00B70D24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Social Media not considered important</w:t>
            </w:r>
          </w:p>
        </w:tc>
        <w:tc>
          <w:tcPr>
            <w:tcW w:w="2700" w:type="dxa"/>
          </w:tcPr>
          <w:p w:rsidR="00B70D24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Qtr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</w:t>
            </w:r>
            <w:r w:rsidR="00B70D24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Survey indicates young families – new builds – social media important</w:t>
            </w:r>
          </w:p>
        </w:tc>
        <w:tc>
          <w:tcPr>
            <w:tcW w:w="4814" w:type="dxa"/>
          </w:tcPr>
          <w:p w:rsidR="00B70D24" w:rsidRDefault="009D35C4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Social media is becoming  a greater form</w:t>
            </w:r>
            <w:r w:rsidR="00DA02BC"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of entertainment &amp; communication</w:t>
            </w:r>
          </w:p>
        </w:tc>
      </w:tr>
      <w:tr w:rsidR="00B70D24" w:rsidTr="004F5CF1">
        <w:tc>
          <w:tcPr>
            <w:tcW w:w="2448" w:type="dxa"/>
          </w:tcPr>
          <w:p w:rsidR="00B70D24" w:rsidRDefault="00B70D24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Distribution – online not a major avenue</w:t>
            </w:r>
          </w:p>
        </w:tc>
        <w:tc>
          <w:tcPr>
            <w:tcW w:w="2700" w:type="dxa"/>
          </w:tcPr>
          <w:p w:rsidR="00B70D24" w:rsidRDefault="00702590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Qtr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 Survey indicates, this is an important channel.</w:t>
            </w:r>
          </w:p>
        </w:tc>
        <w:tc>
          <w:tcPr>
            <w:tcW w:w="4814" w:type="dxa"/>
          </w:tcPr>
          <w:p w:rsidR="00B70D24" w:rsidRDefault="009D35C4" w:rsidP="00F008E9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E-Commerce is an important channel</w:t>
            </w:r>
          </w:p>
        </w:tc>
      </w:tr>
    </w:tbl>
    <w:p w:rsidR="005E7F93" w:rsidRP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1F2D26" w:rsidRDefault="00D11A80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3:</w:t>
      </w:r>
      <w:r w:rsidR="000A309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1F2D26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Evaluate The Marketing Mix Components based on Performance </w:t>
      </w:r>
      <w:proofErr w:type="gramStart"/>
      <w:r w:rsidR="00943FF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After</w:t>
      </w:r>
      <w:proofErr w:type="gramEnd"/>
      <w:r w:rsidR="00943FF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1C5E25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Six (</w:t>
      </w:r>
      <w:r w:rsidR="00943FF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6) Months</w:t>
      </w:r>
    </w:p>
    <w:p w:rsidR="007E6E1B" w:rsidRDefault="007E6E1B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282638" w:rsidRDefault="0028263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i/>
          <w:sz w:val="22"/>
          <w:szCs w:val="22"/>
          <w:lang w:val="en-AU"/>
        </w:rPr>
        <w:t>“</w:t>
      </w:r>
      <w:r w:rsidRPr="00282638">
        <w:rPr>
          <w:rFonts w:asciiTheme="minorHAnsi" w:eastAsiaTheme="minorHAnsi" w:hAnsiTheme="minorHAnsi" w:cstheme="minorBidi"/>
          <w:b/>
          <w:i/>
          <w:sz w:val="22"/>
          <w:szCs w:val="22"/>
          <w:lang w:val="en-AU"/>
        </w:rPr>
        <w:t>Product</w:t>
      </w:r>
      <w:r>
        <w:rPr>
          <w:rFonts w:asciiTheme="minorHAnsi" w:eastAsiaTheme="minorHAnsi" w:hAnsiTheme="minorHAnsi" w:cstheme="minorBidi"/>
          <w:b/>
          <w:i/>
          <w:sz w:val="22"/>
          <w:szCs w:val="22"/>
          <w:lang w:val="en-AU"/>
        </w:rPr>
        <w:t>”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 (Review “Product” component of Marketing Mix &amp; compare what you stated in Task 1 versus the actual results above. Evaluate &amp; explain)</w:t>
      </w:r>
    </w:p>
    <w:p w:rsidR="00282638" w:rsidRDefault="0028263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282638" w:rsidRDefault="00282638" w:rsidP="00282638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82638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Proposed Changes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: (What will you change to ensure you meet the original objectives in Task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1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282638" w:rsidRDefault="0028263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282638" w:rsidRDefault="0028263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Repeat the above for “Price”, “Place”, “Promotion” and “People”.</w:t>
      </w:r>
    </w:p>
    <w:p w:rsidR="008A7CAC" w:rsidRDefault="008A7CA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A7CAC" w:rsidRDefault="008A7CA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A7CAC" w:rsidRDefault="008A7CA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A7CAC" w:rsidRDefault="008A7CA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282638" w:rsidRPr="001F2D26" w:rsidRDefault="00282638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3D7A25" w:rsidRPr="00F008E9" w:rsidRDefault="00D11A80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4</w:t>
      </w:r>
      <w:r w:rsidR="005E7F93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8C00E2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BUDGET CHANGES</w:t>
      </w:r>
      <w:r w:rsidR="00776F0C" w:rsidRP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8C00E2">
        <w:rPr>
          <w:rFonts w:asciiTheme="minorHAnsi" w:eastAsiaTheme="minorHAnsi" w:hAnsiTheme="minorHAnsi" w:cstheme="minorBidi"/>
          <w:sz w:val="22"/>
          <w:szCs w:val="22"/>
          <w:lang w:val="en-AU"/>
        </w:rPr>
        <w:t>(Outline changes to the budget</w:t>
      </w:r>
      <w:r w:rsidR="0007374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as a result of the marketing mix changes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8A7CAC" w:rsidRPr="008A7CAC" w:rsidRDefault="008A7CA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 w:rsidRPr="008A7CAC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Explanation:</w:t>
      </w:r>
    </w:p>
    <w:p w:rsidR="008A7CAC" w:rsidRDefault="008A7CA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90"/>
        <w:gridCol w:w="1530"/>
        <w:gridCol w:w="4814"/>
      </w:tblGrid>
      <w:tr w:rsidR="00AA27D6" w:rsidTr="00AA27D6">
        <w:tc>
          <w:tcPr>
            <w:tcW w:w="1728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Budget Item</w:t>
            </w:r>
          </w:p>
        </w:tc>
        <w:tc>
          <w:tcPr>
            <w:tcW w:w="1890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Original Budget $</w:t>
            </w:r>
          </w:p>
        </w:tc>
        <w:tc>
          <w:tcPr>
            <w:tcW w:w="1530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New Budget $</w:t>
            </w:r>
          </w:p>
        </w:tc>
        <w:tc>
          <w:tcPr>
            <w:tcW w:w="4814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Comments on Changes</w:t>
            </w:r>
          </w:p>
        </w:tc>
      </w:tr>
      <w:tr w:rsidR="00AA27D6" w:rsidRPr="00AA27D6" w:rsidTr="00AA27D6">
        <w:tc>
          <w:tcPr>
            <w:tcW w:w="1728" w:type="dxa"/>
          </w:tcPr>
          <w:p w:rsidR="00AA27D6" w:rsidRP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Sales</w:t>
            </w:r>
          </w:p>
        </w:tc>
        <w:tc>
          <w:tcPr>
            <w:tcW w:w="1890" w:type="dxa"/>
          </w:tcPr>
          <w:p w:rsidR="00AA27D6" w:rsidRP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$11,000,000</w:t>
            </w:r>
          </w:p>
        </w:tc>
        <w:tc>
          <w:tcPr>
            <w:tcW w:w="1530" w:type="dxa"/>
          </w:tcPr>
          <w:p w:rsidR="00AA27D6" w:rsidRP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A27D6" w:rsidRPr="00AA27D6" w:rsidTr="00AA27D6">
        <w:tc>
          <w:tcPr>
            <w:tcW w:w="1728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Investment</w:t>
            </w:r>
          </w:p>
        </w:tc>
        <w:tc>
          <w:tcPr>
            <w:tcW w:w="1890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$1,567,000</w:t>
            </w:r>
          </w:p>
        </w:tc>
        <w:tc>
          <w:tcPr>
            <w:tcW w:w="1530" w:type="dxa"/>
          </w:tcPr>
          <w:p w:rsidR="00AA27D6" w:rsidRP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A27D6" w:rsidRPr="00AA27D6" w:rsidTr="00AA27D6">
        <w:tc>
          <w:tcPr>
            <w:tcW w:w="1728" w:type="dxa"/>
          </w:tcPr>
          <w:p w:rsid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COGs</w:t>
            </w:r>
          </w:p>
        </w:tc>
        <w:tc>
          <w:tcPr>
            <w:tcW w:w="1890" w:type="dxa"/>
          </w:tcPr>
          <w:p w:rsid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$5,890,000</w:t>
            </w:r>
          </w:p>
        </w:tc>
        <w:tc>
          <w:tcPr>
            <w:tcW w:w="1530" w:type="dxa"/>
          </w:tcPr>
          <w:p w:rsidR="00AA27D6" w:rsidRP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AA27D6" w:rsidRDefault="00AA27D6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7F1045" w:rsidRPr="00AA27D6" w:rsidTr="00AA27D6">
        <w:tc>
          <w:tcPr>
            <w:tcW w:w="1728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90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30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Gross Profit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$6,677,000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7F1045" w:rsidRPr="00AA27D6" w:rsidTr="00AA27D6">
        <w:tc>
          <w:tcPr>
            <w:tcW w:w="1728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90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30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Pr="007F1045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7F104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Expenses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Wages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$2,567,890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Consultancy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$50,000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Communication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$42,000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Marketing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$800,000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Premises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$1,000,000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 xml:space="preserve">Capital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Exp</w:t>
            </w:r>
            <w:proofErr w:type="spellEnd"/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$120,000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Depreciation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$177,569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Office Supplies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$65,068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Training</w:t>
            </w:r>
          </w:p>
        </w:tc>
        <w:tc>
          <w:tcPr>
            <w:tcW w:w="1890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$62,187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7F1045" w:rsidRPr="00AA27D6" w:rsidTr="00AA27D6">
        <w:tc>
          <w:tcPr>
            <w:tcW w:w="1728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90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30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861EAD" w:rsidRPr="00AA27D6" w:rsidTr="00AA27D6">
        <w:tc>
          <w:tcPr>
            <w:tcW w:w="1728" w:type="dxa"/>
          </w:tcPr>
          <w:p w:rsidR="00861EAD" w:rsidRPr="007F1045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7F104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Total Expenses</w:t>
            </w:r>
          </w:p>
        </w:tc>
        <w:tc>
          <w:tcPr>
            <w:tcW w:w="1890" w:type="dxa"/>
          </w:tcPr>
          <w:p w:rsidR="00861EAD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$4,884,714</w:t>
            </w:r>
          </w:p>
        </w:tc>
        <w:tc>
          <w:tcPr>
            <w:tcW w:w="1530" w:type="dxa"/>
          </w:tcPr>
          <w:p w:rsidR="00861EAD" w:rsidRPr="00AA27D6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861EAD" w:rsidRDefault="00861EAD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7F1045" w:rsidRPr="00AA27D6" w:rsidTr="00AA27D6">
        <w:tc>
          <w:tcPr>
            <w:tcW w:w="1728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90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530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7F1045" w:rsidRPr="00AA27D6" w:rsidTr="00AA27D6">
        <w:tc>
          <w:tcPr>
            <w:tcW w:w="1728" w:type="dxa"/>
          </w:tcPr>
          <w:p w:rsidR="007F1045" w:rsidRP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Net P</w:t>
            </w:r>
            <w:r w:rsidRPr="007F104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rofit</w:t>
            </w:r>
          </w:p>
        </w:tc>
        <w:tc>
          <w:tcPr>
            <w:tcW w:w="1890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$1,792,286</w:t>
            </w:r>
          </w:p>
        </w:tc>
        <w:tc>
          <w:tcPr>
            <w:tcW w:w="1530" w:type="dxa"/>
          </w:tcPr>
          <w:p w:rsidR="007F1045" w:rsidRPr="00AA27D6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814" w:type="dxa"/>
          </w:tcPr>
          <w:p w:rsidR="007F1045" w:rsidRDefault="007F1045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F14D2" w:rsidRPr="00AA27D6" w:rsidRDefault="00EF14D2" w:rsidP="00AA2D5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bookmarkStart w:id="0" w:name="_GoBack"/>
            <w:bookmarkEnd w:id="0"/>
          </w:p>
        </w:tc>
      </w:tr>
    </w:tbl>
    <w:p w:rsidR="008A7CAC" w:rsidRDefault="008A7CA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7D6" w:rsidRDefault="00AA27D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7D6" w:rsidRDefault="00AA27D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7D6" w:rsidRDefault="00AA27D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7D6" w:rsidRDefault="00AA27D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8A7CAC" w:rsidRDefault="008A7CA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23867" w:rsidRDefault="00523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</w:p>
    <w:p w:rsidR="006C47A4" w:rsidRPr="004C1763" w:rsidRDefault="006C47A4" w:rsidP="004C176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1FAE" w:rsidRPr="00987F1A" w:rsidRDefault="008C00E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5: MONITORING STRATEGY &amp; PLAN</w:t>
      </w:r>
      <w:r w:rsidR="00987F1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500CC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(Outline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activities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500CC4">
        <w:rPr>
          <w:rFonts w:asciiTheme="minorHAnsi" w:eastAsiaTheme="minorHAnsi" w:hAnsiTheme="minorHAnsi" w:cstheme="minorBidi"/>
          <w:sz w:val="22"/>
          <w:szCs w:val="22"/>
          <w:lang w:val="en-AU"/>
        </w:rPr>
        <w:t>to monitor effectiveness</w:t>
      </w:r>
      <w:r w:rsidR="0007374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of marketing mix changes</w:t>
      </w:r>
      <w:r w:rsidR="00500CC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– </w:t>
      </w:r>
      <w:r w:rsidR="00987F1A" w:rsidRPr="00987F1A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 1 page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E527E1" w:rsidRDefault="00500CC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  <w:r w:rsidRPr="00500CC4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Explanation:</w:t>
      </w:r>
    </w:p>
    <w:p w:rsidR="00500CC4" w:rsidRDefault="00500CC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500CC4" w:rsidRPr="00500CC4" w:rsidRDefault="00500CC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2142"/>
        <w:gridCol w:w="2142"/>
        <w:gridCol w:w="1880"/>
        <w:gridCol w:w="2150"/>
      </w:tblGrid>
      <w:tr w:rsidR="00500CC4" w:rsidRPr="00BC71F5" w:rsidTr="00E7392A">
        <w:tc>
          <w:tcPr>
            <w:tcW w:w="1635" w:type="dxa"/>
          </w:tcPr>
          <w:p w:rsidR="00500CC4" w:rsidRPr="00BC71F5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BC71F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 xml:space="preserve">Performance </w:t>
            </w:r>
          </w:p>
        </w:tc>
        <w:tc>
          <w:tcPr>
            <w:tcW w:w="2142" w:type="dxa"/>
          </w:tcPr>
          <w:p w:rsidR="00500CC4" w:rsidRPr="00BC71F5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BC71F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Monitoring Activity</w:t>
            </w:r>
          </w:p>
        </w:tc>
        <w:tc>
          <w:tcPr>
            <w:tcW w:w="2142" w:type="dxa"/>
          </w:tcPr>
          <w:p w:rsidR="00500CC4" w:rsidRPr="00BC71F5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BC71F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Performance Benchmark</w:t>
            </w:r>
          </w:p>
        </w:tc>
        <w:tc>
          <w:tcPr>
            <w:tcW w:w="1880" w:type="dxa"/>
          </w:tcPr>
          <w:p w:rsidR="00500CC4" w:rsidRPr="00BC71F5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Timing/Frequency</w:t>
            </w:r>
          </w:p>
        </w:tc>
        <w:tc>
          <w:tcPr>
            <w:tcW w:w="2150" w:type="dxa"/>
          </w:tcPr>
          <w:p w:rsidR="00500CC4" w:rsidRPr="00BC71F5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 w:rsidRPr="00BC71F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Responsibility</w:t>
            </w:r>
          </w:p>
        </w:tc>
      </w:tr>
      <w:tr w:rsidR="00500CC4" w:rsidTr="00E7392A">
        <w:tc>
          <w:tcPr>
            <w:tcW w:w="1635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Customer Service</w:t>
            </w: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Survey at each customer transaction</w:t>
            </w: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100% with a rating above 4</w:t>
            </w:r>
          </w:p>
        </w:tc>
        <w:tc>
          <w:tcPr>
            <w:tcW w:w="188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5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Marketing Manager &amp; ALL Customer Service</w:t>
            </w:r>
          </w:p>
        </w:tc>
      </w:tr>
      <w:tr w:rsidR="00500CC4" w:rsidTr="00E7392A">
        <w:tc>
          <w:tcPr>
            <w:tcW w:w="1635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8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5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500CC4" w:rsidTr="00E7392A">
        <w:tc>
          <w:tcPr>
            <w:tcW w:w="1635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8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5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500CC4" w:rsidTr="00E7392A">
        <w:tc>
          <w:tcPr>
            <w:tcW w:w="1635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8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5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500CC4" w:rsidTr="00E7392A">
        <w:tc>
          <w:tcPr>
            <w:tcW w:w="1635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42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88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50" w:type="dxa"/>
          </w:tcPr>
          <w:p w:rsidR="00500CC4" w:rsidRDefault="00500CC4" w:rsidP="00500CC4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</w:tbl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E20778" w:rsidRPr="00E20778" w:rsidRDefault="00E20778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Pr="00F008E9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5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  <w:r w:rsidR="000B0FBB" w:rsidRPr="00F008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(summarise your report –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4628EA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your product or service, 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the marketing</w:t>
      </w:r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mix, and the expected </w:t>
      </w:r>
      <w:proofErr w:type="gramStart"/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outcomes 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</w:t>
      </w:r>
      <w:proofErr w:type="gramEnd"/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approx.  </w:t>
      </w:r>
      <w:proofErr w:type="gramStart"/>
      <w:r w:rsidR="00523867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half</w:t>
      </w:r>
      <w:proofErr w:type="gramEnd"/>
      <w:r w:rsidR="000B0FBB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page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F72C6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6F72C6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3D7A25" w:rsidRPr="006F72C6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Name: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Title: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Date:</w:t>
      </w:r>
    </w:p>
    <w:p w:rsidR="00754857" w:rsidRPr="006F72C6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Signature</w:t>
      </w:r>
    </w:p>
    <w:sectPr w:rsidR="00754857" w:rsidRPr="006F72C6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B</w:t>
    </w:r>
    <w:r w:rsidR="00EE659C">
      <w:rPr>
        <w:rFonts w:asciiTheme="minorHAnsi" w:eastAsiaTheme="minorHAnsi" w:hAnsiTheme="minorHAnsi" w:cstheme="minorBidi"/>
        <w:b/>
        <w:sz w:val="22"/>
        <w:szCs w:val="22"/>
        <w:lang w:val="en-AU"/>
      </w:rPr>
      <w:t>SBMKG502 – Establish &amp; Adjust Marketing Mix</w:t>
    </w:r>
  </w:p>
  <w:p w:rsidR="000B1FAE" w:rsidRDefault="00C52DA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Task 2 – PERFORMANCE of MARKETING MIX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31BA3"/>
    <w:rsid w:val="000414D8"/>
    <w:rsid w:val="000449EC"/>
    <w:rsid w:val="0005724D"/>
    <w:rsid w:val="00063BD9"/>
    <w:rsid w:val="000717A2"/>
    <w:rsid w:val="0007374A"/>
    <w:rsid w:val="00074D61"/>
    <w:rsid w:val="00075597"/>
    <w:rsid w:val="00080E0B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1132A2"/>
    <w:rsid w:val="0012158E"/>
    <w:rsid w:val="001278D6"/>
    <w:rsid w:val="001278DD"/>
    <w:rsid w:val="0016075E"/>
    <w:rsid w:val="00164C8A"/>
    <w:rsid w:val="00185EF2"/>
    <w:rsid w:val="0019116C"/>
    <w:rsid w:val="001A2910"/>
    <w:rsid w:val="001B0C63"/>
    <w:rsid w:val="001C1D8C"/>
    <w:rsid w:val="001C5E25"/>
    <w:rsid w:val="001D2D24"/>
    <w:rsid w:val="001D5792"/>
    <w:rsid w:val="001E1736"/>
    <w:rsid w:val="001F2D26"/>
    <w:rsid w:val="001F72F6"/>
    <w:rsid w:val="00217EFB"/>
    <w:rsid w:val="0023189E"/>
    <w:rsid w:val="00245262"/>
    <w:rsid w:val="00260D95"/>
    <w:rsid w:val="0026120A"/>
    <w:rsid w:val="002655F4"/>
    <w:rsid w:val="002819EB"/>
    <w:rsid w:val="00282638"/>
    <w:rsid w:val="002961FF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0894"/>
    <w:rsid w:val="004E50C6"/>
    <w:rsid w:val="004F5CF1"/>
    <w:rsid w:val="004F7215"/>
    <w:rsid w:val="00500CC4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F72C6"/>
    <w:rsid w:val="006F731D"/>
    <w:rsid w:val="0070048D"/>
    <w:rsid w:val="00702590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411D"/>
    <w:rsid w:val="007977D5"/>
    <w:rsid w:val="007A6B40"/>
    <w:rsid w:val="007D4530"/>
    <w:rsid w:val="007E6E1B"/>
    <w:rsid w:val="007F1045"/>
    <w:rsid w:val="007F1899"/>
    <w:rsid w:val="007F455B"/>
    <w:rsid w:val="00820ABC"/>
    <w:rsid w:val="008530FD"/>
    <w:rsid w:val="00860BA4"/>
    <w:rsid w:val="00861EAD"/>
    <w:rsid w:val="00877787"/>
    <w:rsid w:val="008A7CAC"/>
    <w:rsid w:val="008C00E2"/>
    <w:rsid w:val="008C3761"/>
    <w:rsid w:val="008E3EF0"/>
    <w:rsid w:val="008E6806"/>
    <w:rsid w:val="008F6C66"/>
    <w:rsid w:val="009044B9"/>
    <w:rsid w:val="009064FF"/>
    <w:rsid w:val="00910EA0"/>
    <w:rsid w:val="00915764"/>
    <w:rsid w:val="00922EF3"/>
    <w:rsid w:val="00943FF7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9D35C4"/>
    <w:rsid w:val="00A07225"/>
    <w:rsid w:val="00A21394"/>
    <w:rsid w:val="00A312D4"/>
    <w:rsid w:val="00A34725"/>
    <w:rsid w:val="00A41E66"/>
    <w:rsid w:val="00A56DF2"/>
    <w:rsid w:val="00A67A43"/>
    <w:rsid w:val="00A778E2"/>
    <w:rsid w:val="00A834FF"/>
    <w:rsid w:val="00AA27D6"/>
    <w:rsid w:val="00AA2D54"/>
    <w:rsid w:val="00AA61EC"/>
    <w:rsid w:val="00AB7CDF"/>
    <w:rsid w:val="00AC0E9D"/>
    <w:rsid w:val="00AE0475"/>
    <w:rsid w:val="00AE2726"/>
    <w:rsid w:val="00B66EC4"/>
    <w:rsid w:val="00B70D24"/>
    <w:rsid w:val="00B73176"/>
    <w:rsid w:val="00B770D7"/>
    <w:rsid w:val="00B975EE"/>
    <w:rsid w:val="00BA000B"/>
    <w:rsid w:val="00BA7DED"/>
    <w:rsid w:val="00BB1A9E"/>
    <w:rsid w:val="00BC71F5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2DA9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02BC"/>
    <w:rsid w:val="00DA28E9"/>
    <w:rsid w:val="00DC1BBD"/>
    <w:rsid w:val="00DD2159"/>
    <w:rsid w:val="00DD6FB4"/>
    <w:rsid w:val="00DE4B1B"/>
    <w:rsid w:val="00DF2282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C1707"/>
    <w:rsid w:val="00EE3637"/>
    <w:rsid w:val="00EE59D6"/>
    <w:rsid w:val="00EE659C"/>
    <w:rsid w:val="00EF14D2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D5CB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5F0D-577F-4D28-9FD9-666F9E09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327</TotalTime>
  <Pages>3</Pages>
  <Words>441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21</cp:revision>
  <cp:lastPrinted>2015-01-29T05:53:00Z</cp:lastPrinted>
  <dcterms:created xsi:type="dcterms:W3CDTF">2017-07-22T02:57:00Z</dcterms:created>
  <dcterms:modified xsi:type="dcterms:W3CDTF">2017-07-28T23:18:00Z</dcterms:modified>
</cp:coreProperties>
</file>